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07" w:rsidRPr="00380F02" w:rsidRDefault="008859DB" w:rsidP="0035396C">
      <w:pPr>
        <w:rPr>
          <w:rFonts w:ascii="Comic Sans MS" w:hAnsi="Comic Sans MS"/>
        </w:rPr>
      </w:pPr>
    </w:p>
    <w:p w:rsidR="0035396C" w:rsidRDefault="0035396C" w:rsidP="0035396C">
      <w:pPr>
        <w:rPr>
          <w:rFonts w:ascii="Comic Sans MS" w:hAnsi="Comic Sans MS"/>
          <w:b/>
          <w:sz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pt;margin-top:-22.95pt;width:160.8pt;height:35.2pt;z-index:251657728;mso-wrap-edited:f" wrapcoords="5425 -919 301 -459 -602 459 -602 14246 -200 21140 -200 21600 4621 25736 4922 25736 6128 25736 8640 25736 22202 22059 22403 20680 22604 13787 22604 0 20193 -919 6228 -919 5425 -919" fillcolor="#c0504d" strokecolor="#c0504d" strokeweight=".01pt">
            <v:fill color2="fill lighten(73)" focusposition="1,1" focussize="" method="linear sigma" type="gradient"/>
            <v:shadow on="t" opacity=".5" offset="1pt" offset2="-2pt"/>
            <o:extrusion v:ext="view" specularity="80000f" diffusity="43712f" backdepth="0" color="#d99594" metal="t" viewpoint="0,0" viewpointorigin="0,0" skewangle="0" skewamt="0" lightposition="-50000,-50000" lightposition2="50000"/>
            <v:textpath style="font-family:&quot;Calibri&quot;;font-size:28pt;font-weight:bold;v-text-kern:t" trim="t" fitpath="t" string="Project TILT III"/>
            <w10:wrap type="square"/>
          </v:shape>
        </w:pict>
      </w:r>
      <w:r>
        <w:rPr>
          <w:rFonts w:ascii="Comic Sans MS" w:hAnsi="Comic Sans MS"/>
        </w:rPr>
        <w:t xml:space="preserve"> </w:t>
      </w:r>
      <w:r w:rsidRPr="0070209C">
        <w:rPr>
          <w:rFonts w:ascii="Comic Sans MS" w:hAnsi="Comic Sans MS"/>
          <w:b/>
          <w:sz w:val="22"/>
        </w:rPr>
        <w:t>Participant</w:t>
      </w:r>
      <w:r>
        <w:rPr>
          <w:rFonts w:ascii="Comic Sans MS" w:hAnsi="Comic Sans MS"/>
          <w:b/>
          <w:sz w:val="22"/>
        </w:rPr>
        <w:t xml:space="preserve"> </w:t>
      </w:r>
      <w:r w:rsidRPr="0070209C">
        <w:rPr>
          <w:rFonts w:ascii="Comic Sans MS" w:hAnsi="Comic Sans MS"/>
          <w:b/>
          <w:sz w:val="22"/>
        </w:rPr>
        <w:t>Planning Form</w:t>
      </w:r>
    </w:p>
    <w:p w:rsidR="0035396C" w:rsidRPr="00325EF8" w:rsidRDefault="0035396C" w:rsidP="0035396C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9"/>
        <w:gridCol w:w="4869"/>
      </w:tblGrid>
      <w:tr w:rsidR="000A6C05" w:rsidRPr="0070209C">
        <w:tblPrEx>
          <w:tblCellMar>
            <w:top w:w="0" w:type="dxa"/>
            <w:bottom w:w="0" w:type="dxa"/>
          </w:tblCellMar>
        </w:tblPrEx>
        <w:tc>
          <w:tcPr>
            <w:tcW w:w="4419" w:type="dxa"/>
          </w:tcPr>
          <w:p w:rsidR="0035396C" w:rsidRDefault="0035396C" w:rsidP="0035396C">
            <w:pPr>
              <w:tabs>
                <w:tab w:val="left" w:pos="18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Name:</w:t>
            </w:r>
          </w:p>
          <w:p w:rsidR="0035396C" w:rsidRDefault="0047199B" w:rsidP="0035396C">
            <w:pPr>
              <w:tabs>
                <w:tab w:val="left" w:pos="18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Carrie </w:t>
            </w:r>
            <w:proofErr w:type="spellStart"/>
            <w:r>
              <w:rPr>
                <w:rFonts w:ascii="Comic Sans MS" w:hAnsi="Comic Sans MS"/>
              </w:rPr>
              <w:t>Vrieze</w:t>
            </w:r>
            <w:proofErr w:type="spellEnd"/>
          </w:p>
        </w:tc>
        <w:tc>
          <w:tcPr>
            <w:tcW w:w="4869" w:type="dxa"/>
          </w:tcPr>
          <w:p w:rsidR="0035396C" w:rsidRDefault="0035396C" w:rsidP="0035396C">
            <w:pPr>
              <w:tabs>
                <w:tab w:val="left" w:pos="1890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District:</w:t>
            </w:r>
            <w:r w:rsidR="0047199B">
              <w:rPr>
                <w:rFonts w:ascii="Comic Sans MS" w:hAnsi="Comic Sans MS"/>
              </w:rPr>
              <w:t>Stevens</w:t>
            </w:r>
            <w:proofErr w:type="spellEnd"/>
            <w:r w:rsidR="0047199B">
              <w:rPr>
                <w:rFonts w:ascii="Comic Sans MS" w:hAnsi="Comic Sans MS"/>
              </w:rPr>
              <w:t xml:space="preserve"> Point</w:t>
            </w:r>
          </w:p>
        </w:tc>
      </w:tr>
      <w:tr w:rsidR="000A6C05" w:rsidRPr="0070209C">
        <w:tblPrEx>
          <w:tblCellMar>
            <w:top w:w="0" w:type="dxa"/>
            <w:bottom w:w="0" w:type="dxa"/>
          </w:tblCellMar>
        </w:tblPrEx>
        <w:tc>
          <w:tcPr>
            <w:tcW w:w="4419" w:type="dxa"/>
          </w:tcPr>
          <w:p w:rsidR="0035396C" w:rsidRDefault="0035396C" w:rsidP="0035396C">
            <w:pPr>
              <w:tabs>
                <w:tab w:val="left" w:pos="18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Email:</w:t>
            </w:r>
            <w:r w:rsidR="0047199B">
              <w:rPr>
                <w:rFonts w:ascii="Comic Sans MS" w:hAnsi="Comic Sans MS"/>
              </w:rPr>
              <w:t xml:space="preserve"> cvrieze@wisp.k12.wi.us</w:t>
            </w:r>
          </w:p>
          <w:p w:rsidR="0035396C" w:rsidRDefault="0035396C" w:rsidP="0035396C">
            <w:pPr>
              <w:tabs>
                <w:tab w:val="left" w:pos="1890"/>
              </w:tabs>
              <w:rPr>
                <w:rFonts w:ascii="Comic Sans MS" w:hAnsi="Comic Sans MS"/>
              </w:rPr>
            </w:pPr>
          </w:p>
        </w:tc>
        <w:tc>
          <w:tcPr>
            <w:tcW w:w="4869" w:type="dxa"/>
          </w:tcPr>
          <w:p w:rsidR="0035396C" w:rsidRDefault="0035396C" w:rsidP="0035396C">
            <w:pPr>
              <w:tabs>
                <w:tab w:val="left" w:pos="18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TILT III Coach:</w:t>
            </w:r>
            <w:r w:rsidR="0047199B">
              <w:rPr>
                <w:rFonts w:ascii="Comic Sans MS" w:hAnsi="Comic Sans MS"/>
              </w:rPr>
              <w:t xml:space="preserve"> Sheri</w:t>
            </w:r>
            <w:r w:rsidR="00267128">
              <w:rPr>
                <w:rFonts w:ascii="Comic Sans MS" w:hAnsi="Comic Sans MS"/>
              </w:rPr>
              <w:t xml:space="preserve"> Ebert</w:t>
            </w:r>
          </w:p>
        </w:tc>
      </w:tr>
      <w:tr w:rsidR="0035396C" w:rsidRPr="0070209C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shd w:val="clear" w:color="auto" w:fill="BFBFBF"/>
          </w:tcPr>
          <w:p w:rsidR="0035396C" w:rsidRDefault="0035396C" w:rsidP="0035396C">
            <w:pPr>
              <w:tabs>
                <w:tab w:val="left" w:pos="1890"/>
              </w:tabs>
              <w:jc w:val="center"/>
              <w:rPr>
                <w:rFonts w:ascii="Comic Sans MS" w:hAnsi="Comic Sans MS"/>
              </w:rPr>
            </w:pPr>
            <w:r w:rsidRPr="0070209C">
              <w:rPr>
                <w:rFonts w:ascii="Comic Sans MS" w:hAnsi="Comic Sans MS"/>
                <w:b/>
              </w:rPr>
              <w:t>Classroom Instruction that Works</w:t>
            </w:r>
            <w:r>
              <w:rPr>
                <w:rFonts w:ascii="Comic Sans MS" w:hAnsi="Comic Sans MS"/>
                <w:b/>
              </w:rPr>
              <w:t xml:space="preserve"> (CITW)</w:t>
            </w:r>
          </w:p>
        </w:tc>
      </w:tr>
      <w:tr w:rsidR="0035396C" w:rsidRPr="0070209C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</w:tcPr>
          <w:p w:rsidR="0035396C" w:rsidRPr="0070209C" w:rsidRDefault="0035396C" w:rsidP="000A6C05">
            <w:pPr>
              <w:tabs>
                <w:tab w:val="left" w:pos="189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CITW Strategy to be implemented this year:</w:t>
            </w:r>
            <w:r w:rsidRPr="0070209C">
              <w:rPr>
                <w:rFonts w:ascii="Comic Sans MS" w:hAnsi="Comic Sans MS"/>
              </w:rPr>
              <w:t xml:space="preserve"> </w:t>
            </w:r>
            <w:r w:rsidR="000A6C05">
              <w:rPr>
                <w:rFonts w:ascii="Comic Sans MS" w:hAnsi="Comic Sans MS"/>
              </w:rPr>
              <w:t>Nonlinguistic (supported with summarization/</w:t>
            </w:r>
            <w:proofErr w:type="spellStart"/>
            <w:r w:rsidR="000A6C05">
              <w:rPr>
                <w:rFonts w:ascii="Comic Sans MS" w:hAnsi="Comic Sans MS"/>
              </w:rPr>
              <w:t>notetaking</w:t>
            </w:r>
            <w:proofErr w:type="spellEnd"/>
            <w:r w:rsidR="000A6C05">
              <w:rPr>
                <w:rFonts w:ascii="Comic Sans MS" w:hAnsi="Comic Sans MS"/>
              </w:rPr>
              <w:t>)</w:t>
            </w:r>
          </w:p>
        </w:tc>
      </w:tr>
      <w:tr w:rsidR="0035396C" w:rsidRPr="0070209C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</w:tcPr>
          <w:p w:rsidR="0035396C" w:rsidRDefault="0035396C">
            <w:pPr>
              <w:tabs>
                <w:tab w:val="left" w:pos="18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I chose this CITW strategy:</w:t>
            </w:r>
          </w:p>
          <w:p w:rsidR="0035396C" w:rsidRPr="0070209C" w:rsidRDefault="0047199B">
            <w:pPr>
              <w:tabs>
                <w:tab w:val="left" w:pos="18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I am only supposed to pick one, but I really want to improve in both areas.  My building principal has required us to focus on summarizing, I really also want to work on non-linguistic.</w:t>
            </w:r>
            <w:r w:rsidR="000A6C05">
              <w:rPr>
                <w:rFonts w:ascii="Comic Sans MS" w:hAnsi="Comic Sans MS"/>
              </w:rPr>
              <w:t xml:space="preserve">  </w:t>
            </w:r>
          </w:p>
          <w:p w:rsidR="0035396C" w:rsidRPr="0070209C" w:rsidRDefault="0035396C">
            <w:pPr>
              <w:tabs>
                <w:tab w:val="left" w:pos="1890"/>
              </w:tabs>
              <w:rPr>
                <w:rFonts w:ascii="Comic Sans MS" w:hAnsi="Comic Sans MS"/>
                <w:b/>
              </w:rPr>
            </w:pPr>
          </w:p>
        </w:tc>
      </w:tr>
      <w:tr w:rsidR="0035396C" w:rsidRPr="0070209C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9288" w:type="dxa"/>
            <w:gridSpan w:val="2"/>
          </w:tcPr>
          <w:p w:rsidR="0035396C" w:rsidRDefault="0035396C">
            <w:pPr>
              <w:tabs>
                <w:tab w:val="left" w:pos="18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Strategy skills that I think my students already know and should be able to do:</w:t>
            </w:r>
          </w:p>
          <w:p w:rsidR="0047199B" w:rsidRPr="0070209C" w:rsidRDefault="0047199B">
            <w:pPr>
              <w:tabs>
                <w:tab w:val="left" w:pos="18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Nonlinguistic: I think they have had a touch of graphic organization experience, they know how to select pictures and copy them into their projects. Some have digital picture </w:t>
            </w:r>
            <w:proofErr w:type="gramStart"/>
            <w:r>
              <w:rPr>
                <w:rFonts w:ascii="Comic Sans MS" w:hAnsi="Comic Sans MS"/>
              </w:rPr>
              <w:t xml:space="preserve">experience </w:t>
            </w:r>
            <w:r w:rsidR="000A6C05">
              <w:rPr>
                <w:rFonts w:ascii="Comic Sans MS" w:hAnsi="Comic Sans MS"/>
              </w:rPr>
              <w:t>.</w:t>
            </w:r>
            <w:proofErr w:type="gramEnd"/>
          </w:p>
          <w:p w:rsidR="0035396C" w:rsidRPr="0070209C" w:rsidRDefault="0035396C">
            <w:pPr>
              <w:tabs>
                <w:tab w:val="left" w:pos="1890"/>
              </w:tabs>
              <w:rPr>
                <w:rFonts w:ascii="Comic Sans MS" w:hAnsi="Comic Sans MS"/>
                <w:b/>
              </w:rPr>
            </w:pPr>
          </w:p>
          <w:p w:rsidR="0035396C" w:rsidRPr="0070209C" w:rsidRDefault="0035396C">
            <w:pPr>
              <w:tabs>
                <w:tab w:val="left" w:pos="1890"/>
              </w:tabs>
              <w:rPr>
                <w:rFonts w:ascii="Comic Sans MS" w:hAnsi="Comic Sans MS"/>
                <w:b/>
              </w:rPr>
            </w:pPr>
          </w:p>
        </w:tc>
      </w:tr>
      <w:tr w:rsidR="0035396C" w:rsidRPr="0070209C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</w:tcPr>
          <w:p w:rsidR="0035396C" w:rsidRDefault="0035396C" w:rsidP="0035396C">
            <w:pPr>
              <w:tabs>
                <w:tab w:val="left" w:pos="18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Strategy skills that I will introduce &amp; provide practice on this year: </w:t>
            </w:r>
          </w:p>
          <w:p w:rsidR="00BC7B7B" w:rsidRPr="0070209C" w:rsidRDefault="00BC7B7B" w:rsidP="0035396C">
            <w:pPr>
              <w:tabs>
                <w:tab w:val="left" w:pos="18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Nonlinguistic/summarizing-</w:t>
            </w:r>
            <w:proofErr w:type="spellStart"/>
            <w:r>
              <w:rPr>
                <w:rFonts w:ascii="Comic Sans MS" w:hAnsi="Comic Sans MS"/>
              </w:rPr>
              <w:t>notetaking</w:t>
            </w:r>
            <w:proofErr w:type="spellEnd"/>
          </w:p>
          <w:p w:rsidR="0035396C" w:rsidRPr="0070209C" w:rsidRDefault="0047199B">
            <w:pPr>
              <w:tabs>
                <w:tab w:val="left" w:pos="189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 will add the use of the flip camera and voice thread. I also hope to refine graphic organization skills and increase summarization skills and include nonlinguistic practices in that process.</w:t>
            </w:r>
          </w:p>
          <w:p w:rsidR="0035396C" w:rsidRPr="0070209C" w:rsidRDefault="0035396C">
            <w:pPr>
              <w:tabs>
                <w:tab w:val="left" w:pos="1890"/>
              </w:tabs>
              <w:rPr>
                <w:rFonts w:ascii="Comic Sans MS" w:hAnsi="Comic Sans MS"/>
                <w:b/>
              </w:rPr>
            </w:pPr>
          </w:p>
        </w:tc>
      </w:tr>
      <w:tr w:rsidR="0035396C" w:rsidRPr="0070209C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shd w:val="clear" w:color="auto" w:fill="BFBFBF"/>
          </w:tcPr>
          <w:p w:rsidR="0035396C" w:rsidRPr="0070209C" w:rsidRDefault="0035396C" w:rsidP="0035396C">
            <w:pPr>
              <w:tabs>
                <w:tab w:val="left" w:pos="1890"/>
                <w:tab w:val="center" w:pos="4311"/>
              </w:tabs>
              <w:jc w:val="center"/>
              <w:rPr>
                <w:rFonts w:ascii="Comic Sans MS" w:hAnsi="Comic Sans MS"/>
                <w:b/>
              </w:rPr>
            </w:pPr>
            <w:r w:rsidRPr="0070209C">
              <w:rPr>
                <w:rFonts w:ascii="Comic Sans MS" w:hAnsi="Comic Sans MS"/>
                <w:b/>
              </w:rPr>
              <w:t>Using Technology with Classroom Instruction that Works</w:t>
            </w:r>
          </w:p>
        </w:tc>
      </w:tr>
      <w:tr w:rsidR="0035396C" w:rsidRPr="0070209C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9288" w:type="dxa"/>
            <w:gridSpan w:val="2"/>
          </w:tcPr>
          <w:p w:rsidR="0035396C" w:rsidRPr="0070209C" w:rsidRDefault="0035396C" w:rsidP="0035396C">
            <w:pPr>
              <w:tabs>
                <w:tab w:val="left" w:pos="18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</w:rPr>
              <w:t>Information and Technology Tools available for use in CITW activities and unit:</w:t>
            </w:r>
            <w:r w:rsidRPr="0070209C">
              <w:rPr>
                <w:rFonts w:ascii="Comic Sans MS" w:hAnsi="Comic Sans MS"/>
              </w:rPr>
              <w:t xml:space="preserve"> </w:t>
            </w:r>
            <w:r w:rsidR="0047199B">
              <w:rPr>
                <w:rFonts w:ascii="Comic Sans MS" w:hAnsi="Comic Sans MS"/>
              </w:rPr>
              <w:t>I have cameras, a classroom bank of 12 computers</w:t>
            </w:r>
            <w:r w:rsidR="000A6C05">
              <w:rPr>
                <w:rFonts w:ascii="Comic Sans MS" w:hAnsi="Comic Sans MS"/>
              </w:rPr>
              <w:t>, computer lab access,</w:t>
            </w:r>
            <w:r w:rsidR="0047199B">
              <w:rPr>
                <w:rFonts w:ascii="Comic Sans MS" w:hAnsi="Comic Sans MS"/>
              </w:rPr>
              <w:t xml:space="preserve"> and a SMART board</w:t>
            </w:r>
            <w:r w:rsidR="000A6C05">
              <w:rPr>
                <w:rFonts w:ascii="Comic Sans MS" w:hAnsi="Comic Sans MS"/>
              </w:rPr>
              <w:t>.</w:t>
            </w:r>
          </w:p>
        </w:tc>
      </w:tr>
      <w:tr w:rsidR="0035396C" w:rsidRPr="0070209C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9288" w:type="dxa"/>
            <w:gridSpan w:val="2"/>
          </w:tcPr>
          <w:p w:rsidR="0035396C" w:rsidRPr="00725EB9" w:rsidRDefault="0035396C" w:rsidP="000A6C05">
            <w:pPr>
              <w:tabs>
                <w:tab w:val="left" w:pos="18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</w:rPr>
              <w:t>ISTE NETS*S I would like to focus on this year:</w:t>
            </w:r>
          </w:p>
          <w:p w:rsidR="000A6C05" w:rsidRDefault="00501BE5" w:rsidP="0035396C">
            <w:pPr>
              <w:tabs>
                <w:tab w:val="left" w:pos="574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Aspects of standards 1-6 </w:t>
            </w:r>
            <w:r w:rsidR="00CF1214">
              <w:rPr>
                <w:rFonts w:ascii="Comic Sans MS" w:hAnsi="Comic Sans MS"/>
              </w:rPr>
              <w:t xml:space="preserve">will be woven into </w:t>
            </w:r>
            <w:r w:rsidR="00BC7B7B">
              <w:rPr>
                <w:rFonts w:ascii="Comic Sans MS" w:hAnsi="Comic Sans MS"/>
              </w:rPr>
              <w:t>the project.</w:t>
            </w:r>
          </w:p>
          <w:p w:rsidR="000A6C05" w:rsidRDefault="000A6C05" w:rsidP="0035396C">
            <w:pPr>
              <w:tabs>
                <w:tab w:val="left" w:pos="574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will specifically focus on creativity and innovation.</w:t>
            </w:r>
          </w:p>
          <w:p w:rsidR="0035396C" w:rsidRPr="00725EB9" w:rsidRDefault="0035396C" w:rsidP="0035396C">
            <w:pPr>
              <w:tabs>
                <w:tab w:val="left" w:pos="574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</w:tr>
      <w:tr w:rsidR="0035396C" w:rsidRPr="0070209C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9288" w:type="dxa"/>
            <w:gridSpan w:val="2"/>
          </w:tcPr>
          <w:p w:rsidR="0035396C" w:rsidRDefault="0035396C" w:rsidP="0035396C">
            <w:pPr>
              <w:tabs>
                <w:tab w:val="left" w:pos="1890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Information and technology skills I plan to teach within CITW activities and project-based unit:</w:t>
            </w:r>
          </w:p>
          <w:p w:rsidR="000A6C05" w:rsidRDefault="000A6C05" w:rsidP="0035396C">
            <w:pPr>
              <w:tabs>
                <w:tab w:val="left" w:pos="1890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Use of the SMART board as a tool for presentation, use of graphic organizers to plan and organize material, use of digital photos/film to provide a multimedia experience. </w:t>
            </w:r>
          </w:p>
        </w:tc>
      </w:tr>
      <w:tr w:rsidR="0035396C" w:rsidRPr="0070209C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shd w:val="clear" w:color="auto" w:fill="C0C0C0"/>
          </w:tcPr>
          <w:p w:rsidR="0035396C" w:rsidRPr="0070209C" w:rsidRDefault="0035396C" w:rsidP="0035396C">
            <w:pPr>
              <w:pStyle w:val="Heading2"/>
              <w:jc w:val="center"/>
              <w:rPr>
                <w:rFonts w:ascii="Comic Sans MS" w:hAnsi="Comic Sans MS"/>
                <w:sz w:val="20"/>
              </w:rPr>
            </w:pPr>
            <w:r w:rsidRPr="0070209C">
              <w:rPr>
                <w:rFonts w:ascii="Comic Sans MS" w:hAnsi="Comic Sans MS"/>
                <w:sz w:val="20"/>
              </w:rPr>
              <w:t>Additional Assistance</w:t>
            </w:r>
          </w:p>
        </w:tc>
      </w:tr>
      <w:tr w:rsidR="0035396C" w:rsidRPr="0070209C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9288" w:type="dxa"/>
            <w:gridSpan w:val="2"/>
          </w:tcPr>
          <w:p w:rsidR="0035396C" w:rsidRPr="0070209C" w:rsidRDefault="0035396C">
            <w:pPr>
              <w:pStyle w:val="BodyText"/>
              <w:rPr>
                <w:rFonts w:ascii="Comic Sans MS" w:hAnsi="Comic Sans MS"/>
                <w:b w:val="0"/>
                <w:sz w:val="18"/>
              </w:rPr>
            </w:pPr>
            <w:r w:rsidRPr="0070209C">
              <w:rPr>
                <w:rFonts w:ascii="Comic Sans MS" w:hAnsi="Comic Sans MS"/>
                <w:b w:val="0"/>
                <w:sz w:val="18"/>
              </w:rPr>
              <w:t>What trainings or additional assistance will you need?</w:t>
            </w:r>
          </w:p>
          <w:p w:rsidR="0035396C" w:rsidRPr="0070209C" w:rsidRDefault="008859DB" w:rsidP="008859DB">
            <w:pPr>
              <w:tabs>
                <w:tab w:val="left" w:pos="189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 may need some further training with the camera work, but I have some experience.  I feel mostly time will be needed to explore the wonderful websites suggested at the meeting.</w:t>
            </w:r>
          </w:p>
        </w:tc>
      </w:tr>
      <w:tr w:rsidR="0035396C" w:rsidRPr="0070209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288" w:type="dxa"/>
            <w:gridSpan w:val="2"/>
          </w:tcPr>
          <w:p w:rsidR="0035396C" w:rsidRDefault="0035396C" w:rsidP="0035396C">
            <w:pPr>
              <w:pStyle w:val="BodyText"/>
              <w:spacing w:line="360" w:lineRule="auto"/>
              <w:rPr>
                <w:rFonts w:ascii="Comic Sans MS" w:hAnsi="Comic Sans MS"/>
                <w:b w:val="0"/>
                <w:sz w:val="18"/>
              </w:rPr>
            </w:pPr>
            <w:r w:rsidRPr="0070209C">
              <w:rPr>
                <w:rFonts w:ascii="Comic Sans MS" w:hAnsi="Comic Sans MS"/>
                <w:b w:val="0"/>
                <w:sz w:val="18"/>
              </w:rPr>
              <w:t>Where will you get this assistance?</w:t>
            </w:r>
          </w:p>
          <w:p w:rsidR="008859DB" w:rsidRPr="0070209C" w:rsidRDefault="008859DB" w:rsidP="008859DB">
            <w:pPr>
              <w:tabs>
                <w:tab w:val="left" w:pos="189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 will use atomic learning to support the use of the camera and other areas. In addition, I have access to our local tech expert October </w:t>
            </w:r>
            <w:proofErr w:type="spellStart"/>
            <w:r>
              <w:rPr>
                <w:rFonts w:ascii="Comic Sans MS" w:hAnsi="Comic Sans MS"/>
                <w:b/>
              </w:rPr>
              <w:t>Penner</w:t>
            </w:r>
            <w:proofErr w:type="spellEnd"/>
            <w:r>
              <w:rPr>
                <w:rFonts w:ascii="Comic Sans MS" w:hAnsi="Comic Sans MS"/>
                <w:b/>
              </w:rPr>
              <w:t xml:space="preserve">. </w:t>
            </w:r>
          </w:p>
          <w:p w:rsidR="0035396C" w:rsidRPr="0070209C" w:rsidRDefault="0035396C">
            <w:pPr>
              <w:tabs>
                <w:tab w:val="left" w:pos="1890"/>
              </w:tabs>
              <w:rPr>
                <w:rFonts w:ascii="Comic Sans MS" w:hAnsi="Comic Sans MS"/>
                <w:b/>
              </w:rPr>
            </w:pPr>
          </w:p>
          <w:p w:rsidR="0035396C" w:rsidRPr="0070209C" w:rsidRDefault="0035396C">
            <w:pPr>
              <w:tabs>
                <w:tab w:val="left" w:pos="1890"/>
              </w:tabs>
              <w:rPr>
                <w:rFonts w:ascii="Comic Sans MS" w:hAnsi="Comic Sans MS"/>
                <w:b/>
              </w:rPr>
            </w:pPr>
          </w:p>
        </w:tc>
      </w:tr>
    </w:tbl>
    <w:p w:rsidR="0035396C" w:rsidRDefault="0035396C" w:rsidP="0035396C">
      <w:pPr>
        <w:pStyle w:val="BodyText"/>
        <w:rPr>
          <w:rFonts w:ascii="Comic Sans MS" w:hAnsi="Comic Sans MS"/>
        </w:rPr>
      </w:pPr>
    </w:p>
    <w:p w:rsidR="0035396C" w:rsidRDefault="0035396C" w:rsidP="0035396C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Email completed form to your coach and to Sue by Friday, October 15, 2010.</w:t>
      </w:r>
      <w:r w:rsidRPr="0070209C">
        <w:rPr>
          <w:rFonts w:ascii="Comic Sans MS" w:hAnsi="Comic Sans MS"/>
        </w:rPr>
        <w:tab/>
      </w:r>
    </w:p>
    <w:p w:rsidR="0035396C" w:rsidRDefault="0035396C" w:rsidP="0035396C">
      <w:pPr>
        <w:pStyle w:val="BodyText"/>
        <w:jc w:val="center"/>
        <w:rPr>
          <w:rFonts w:ascii="Comic Sans MS" w:hAnsi="Comic Sans MS"/>
          <w:b w:val="0"/>
        </w:rPr>
      </w:pPr>
      <w:hyperlink r:id="rId4" w:history="1">
        <w:r w:rsidRPr="00AA083D">
          <w:rPr>
            <w:rStyle w:val="Hyperlink"/>
            <w:rFonts w:ascii="Comic Sans MS" w:hAnsi="Comic Sans MS"/>
          </w:rPr>
          <w:t>fulkss@cesa5.k12.wi.us</w:t>
        </w:r>
      </w:hyperlink>
    </w:p>
    <w:p w:rsidR="0035396C" w:rsidRDefault="0035396C" w:rsidP="0035396C"/>
    <w:sectPr w:rsidR="0035396C" w:rsidSect="008859D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AE1B07"/>
    <w:rsid w:val="000A6C05"/>
    <w:rsid w:val="00267128"/>
    <w:rsid w:val="0035396C"/>
    <w:rsid w:val="0047199B"/>
    <w:rsid w:val="00501BE5"/>
    <w:rsid w:val="008859DB"/>
    <w:rsid w:val="00BC7B7B"/>
    <w:rsid w:val="00CF1214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E1B07"/>
    <w:rPr>
      <w:rFonts w:ascii="Arial" w:eastAsia="Times New Roman" w:hAnsi="Arial"/>
    </w:rPr>
  </w:style>
  <w:style w:type="paragraph" w:styleId="Heading2">
    <w:name w:val="heading 2"/>
    <w:basedOn w:val="Normal"/>
    <w:next w:val="Normal"/>
    <w:link w:val="Heading2Char"/>
    <w:qFormat/>
    <w:rsid w:val="00AE1B07"/>
    <w:pPr>
      <w:keepNext/>
      <w:outlineLvl w:val="1"/>
    </w:pPr>
    <w:rPr>
      <w:rFonts w:ascii="Garamond" w:hAnsi="Garamond"/>
      <w:b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AE1B07"/>
    <w:rPr>
      <w:rFonts w:ascii="Garamond" w:eastAsia="Times New Roman" w:hAnsi="Garamond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AE1B07"/>
    <w:rPr>
      <w:rFonts w:ascii="Times" w:eastAsia="Times" w:hAnsi="Times"/>
      <w:b/>
    </w:rPr>
  </w:style>
  <w:style w:type="character" w:customStyle="1" w:styleId="BodyTextChar">
    <w:name w:val="Body Text Char"/>
    <w:basedOn w:val="DefaultParagraphFont"/>
    <w:link w:val="BodyText"/>
    <w:rsid w:val="00AE1B07"/>
    <w:rPr>
      <w:rFonts w:ascii="Times" w:eastAsia="Times" w:hAnsi="Times" w:cs="Times New Roman"/>
      <w:b/>
      <w:sz w:val="20"/>
      <w:szCs w:val="20"/>
    </w:rPr>
  </w:style>
  <w:style w:type="character" w:styleId="Hyperlink">
    <w:name w:val="Hyperlink"/>
    <w:basedOn w:val="DefaultParagraphFont"/>
    <w:rsid w:val="00AE1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lkss@cesa5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CESA 5</Company>
  <LinksUpToDate>false</LinksUpToDate>
  <CharactersWithSpaces>2326</CharactersWithSpaces>
  <SharedDoc>false</SharedDoc>
  <HLinks>
    <vt:vector size="6" baseType="variant">
      <vt:variant>
        <vt:i4>7471217</vt:i4>
      </vt:variant>
      <vt:variant>
        <vt:i4>0</vt:i4>
      </vt:variant>
      <vt:variant>
        <vt:i4>0</vt:i4>
      </vt:variant>
      <vt:variant>
        <vt:i4>5</vt:i4>
      </vt:variant>
      <vt:variant>
        <vt:lpwstr>mailto:fulkss@cesa5.k12.wi.us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Fulks</dc:creator>
  <cp:keywords/>
  <cp:lastModifiedBy>SPSDUser Stevens Point Area </cp:lastModifiedBy>
  <cp:revision>5</cp:revision>
  <dcterms:created xsi:type="dcterms:W3CDTF">2010-10-15T02:51:00Z</dcterms:created>
  <dcterms:modified xsi:type="dcterms:W3CDTF">2010-10-15T03:20:00Z</dcterms:modified>
</cp:coreProperties>
</file>